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C5" w:rsidRPr="00150D55" w:rsidRDefault="008B50C5" w:rsidP="008B50C5">
      <w:pPr>
        <w:jc w:val="center"/>
        <w:rPr>
          <w:rFonts w:ascii="Times New Roman" w:hAnsi="Times New Roman" w:cs="Times New Roman"/>
          <w:b/>
        </w:rPr>
      </w:pPr>
      <w:r w:rsidRPr="00150D55">
        <w:rPr>
          <w:rFonts w:ascii="Times New Roman" w:hAnsi="Times New Roman" w:cs="Times New Roman"/>
          <w:b/>
        </w:rPr>
        <w:t>Маршрутный лист</w:t>
      </w:r>
    </w:p>
    <w:p w:rsidR="008B50C5" w:rsidRPr="00150D55" w:rsidRDefault="008B50C5" w:rsidP="008B50C5">
      <w:pPr>
        <w:rPr>
          <w:rFonts w:ascii="Times New Roman" w:hAnsi="Times New Roman" w:cs="Times New Roman"/>
        </w:rPr>
      </w:pPr>
      <w:r w:rsidRPr="00150D55">
        <w:rPr>
          <w:rFonts w:ascii="Times New Roman" w:hAnsi="Times New Roman" w:cs="Times New Roman"/>
          <w:i/>
        </w:rPr>
        <w:t xml:space="preserve">Преподаватель – </w:t>
      </w:r>
      <w:r w:rsidRPr="00150D55">
        <w:rPr>
          <w:rFonts w:ascii="Times New Roman" w:hAnsi="Times New Roman" w:cs="Times New Roman"/>
        </w:rPr>
        <w:t>Меньшикова Е.</w:t>
      </w:r>
      <w:proofErr w:type="gramStart"/>
      <w:r w:rsidRPr="00150D55">
        <w:rPr>
          <w:rFonts w:ascii="Times New Roman" w:hAnsi="Times New Roman" w:cs="Times New Roman"/>
        </w:rPr>
        <w:t>В</w:t>
      </w:r>
      <w:proofErr w:type="gramEnd"/>
    </w:p>
    <w:p w:rsidR="008B50C5" w:rsidRPr="00150D55" w:rsidRDefault="008B50C5" w:rsidP="008B50C5">
      <w:pPr>
        <w:rPr>
          <w:rFonts w:ascii="Times New Roman" w:hAnsi="Times New Roman" w:cs="Times New Roman"/>
          <w:i/>
        </w:rPr>
      </w:pPr>
      <w:r w:rsidRPr="00150D55">
        <w:rPr>
          <w:rFonts w:ascii="Times New Roman" w:hAnsi="Times New Roman" w:cs="Times New Roman"/>
          <w:i/>
        </w:rPr>
        <w:t>Дисциплина (модуль) -  Финансовый учет</w:t>
      </w:r>
    </w:p>
    <w:p w:rsidR="008B50C5" w:rsidRPr="00150D55" w:rsidRDefault="008B50C5" w:rsidP="008B50C5">
      <w:pPr>
        <w:rPr>
          <w:rFonts w:ascii="Times New Roman" w:hAnsi="Times New Roman" w:cs="Times New Roman"/>
          <w:i/>
        </w:rPr>
      </w:pPr>
      <w:r w:rsidRPr="00150D55">
        <w:rPr>
          <w:rFonts w:ascii="Times New Roman" w:hAnsi="Times New Roman" w:cs="Times New Roman"/>
          <w:i/>
        </w:rPr>
        <w:t xml:space="preserve">Группа – Д-19 </w:t>
      </w:r>
      <w:proofErr w:type="spellStart"/>
      <w:r w:rsidRPr="00150D55">
        <w:rPr>
          <w:rFonts w:ascii="Times New Roman" w:hAnsi="Times New Roman" w:cs="Times New Roman"/>
          <w:i/>
        </w:rPr>
        <w:t>УиА</w:t>
      </w:r>
      <w:proofErr w:type="spellEnd"/>
    </w:p>
    <w:p w:rsidR="008B50C5" w:rsidRPr="00150D55" w:rsidRDefault="008B50C5" w:rsidP="008B50C5">
      <w:pPr>
        <w:rPr>
          <w:rFonts w:ascii="Times New Roman" w:hAnsi="Times New Roman" w:cs="Times New Roman"/>
          <w:i/>
        </w:rPr>
      </w:pPr>
      <w:r w:rsidRPr="00150D55">
        <w:rPr>
          <w:rFonts w:ascii="Times New Roman" w:hAnsi="Times New Roman" w:cs="Times New Roman"/>
          <w:i/>
        </w:rPr>
        <w:t>Дата проведения -15.03.21</w:t>
      </w:r>
    </w:p>
    <w:p w:rsidR="008B50C5" w:rsidRPr="008B50C5" w:rsidRDefault="008B50C5" w:rsidP="008B50C5">
      <w:pPr>
        <w:outlineLvl w:val="2"/>
        <w:rPr>
          <w:rFonts w:ascii="Times New Roman" w:eastAsia="Times New Roman" w:hAnsi="Times New Roman" w:cs="Times New Roman"/>
          <w:lang w:eastAsia="ru-RU"/>
        </w:rPr>
      </w:pPr>
      <w:r w:rsidRPr="00150D55">
        <w:rPr>
          <w:rFonts w:ascii="Times New Roman" w:hAnsi="Times New Roman" w:cs="Times New Roman"/>
          <w:i/>
        </w:rPr>
        <w:t>Тема занятия</w:t>
      </w:r>
      <w:r w:rsidRPr="00150D55">
        <w:rPr>
          <w:rFonts w:ascii="Times New Roman" w:hAnsi="Times New Roman" w:cs="Times New Roman"/>
        </w:rPr>
        <w:t xml:space="preserve"> –  </w:t>
      </w:r>
      <w:r w:rsidRPr="008B50C5">
        <w:rPr>
          <w:rFonts w:ascii="Times New Roman" w:eastAsia="Times New Roman" w:hAnsi="Times New Roman" w:cs="Times New Roman"/>
          <w:lang w:eastAsia="ru-RU"/>
        </w:rPr>
        <w:t>Учет нематериальных активов</w:t>
      </w:r>
    </w:p>
    <w:p w:rsidR="008B50C5" w:rsidRPr="00150D55" w:rsidRDefault="008B50C5" w:rsidP="008B50C5">
      <w:pPr>
        <w:outlineLvl w:val="2"/>
        <w:rPr>
          <w:rFonts w:ascii="Times New Roman" w:eastAsia="Times New Roman" w:hAnsi="Times New Roman" w:cs="Times New Roman"/>
          <w:lang w:eastAsia="ru-RU"/>
        </w:rPr>
      </w:pPr>
      <w:r w:rsidRPr="00150D55">
        <w:rPr>
          <w:rFonts w:ascii="Times New Roman" w:hAnsi="Times New Roman" w:cs="Times New Roman"/>
          <w:i/>
        </w:rPr>
        <w:t>Цель</w:t>
      </w:r>
      <w:r w:rsidRPr="00150D55">
        <w:rPr>
          <w:rFonts w:ascii="Times New Roman" w:hAnsi="Times New Roman" w:cs="Times New Roman"/>
        </w:rPr>
        <w:t>: изучение теоретических положений по учету нематериальных активов  согласно МСФО№38 , раскрытие понятия НМА, их классификацию, признание и оценку, а также учета поступления НМА, организацию аналитического учета и порядок выбытия, изучение теоретических положений по учету износа и амортизации НМА</w:t>
      </w:r>
    </w:p>
    <w:p w:rsidR="008B50C5" w:rsidRPr="00150D55" w:rsidRDefault="008B50C5" w:rsidP="008B50C5">
      <w:pPr>
        <w:rPr>
          <w:rFonts w:ascii="Times New Roman" w:hAnsi="Times New Roman" w:cs="Times New Roman"/>
          <w:b/>
        </w:rPr>
      </w:pPr>
      <w:r w:rsidRPr="00150D55">
        <w:rPr>
          <w:rFonts w:ascii="Times New Roman" w:hAnsi="Times New Roman" w:cs="Times New Roman"/>
          <w:b/>
        </w:rPr>
        <w:t xml:space="preserve">Ссылка для </w:t>
      </w:r>
      <w:proofErr w:type="spellStart"/>
      <w:r w:rsidRPr="00150D55">
        <w:rPr>
          <w:rFonts w:ascii="Times New Roman" w:hAnsi="Times New Roman" w:cs="Times New Roman"/>
          <w:b/>
        </w:rPr>
        <w:t>онлайн</w:t>
      </w:r>
      <w:proofErr w:type="spellEnd"/>
      <w:r w:rsidRPr="00150D55">
        <w:rPr>
          <w:rFonts w:ascii="Times New Roman" w:hAnsi="Times New Roman" w:cs="Times New Roman"/>
          <w:b/>
        </w:rPr>
        <w:t xml:space="preserve"> занятия:</w:t>
      </w:r>
      <w:r w:rsidRPr="00150D55">
        <w:rPr>
          <w:rFonts w:ascii="Times New Roman" w:hAnsi="Times New Roman" w:cs="Times New Roman"/>
        </w:rPr>
        <w:t xml:space="preserve"> </w:t>
      </w:r>
      <w:r w:rsidRPr="00150D55">
        <w:rPr>
          <w:rFonts w:ascii="Times New Roman" w:hAnsi="Times New Roman" w:cs="Times New Roman"/>
          <w:b/>
        </w:rPr>
        <w:t>https://meetingsamer15.webex.com/meet/evm_45</w:t>
      </w:r>
    </w:p>
    <w:p w:rsidR="008B50C5" w:rsidRPr="00150D55" w:rsidRDefault="008B50C5" w:rsidP="008B50C5">
      <w:pPr>
        <w:rPr>
          <w:rFonts w:ascii="Times New Roman" w:hAnsi="Times New Roman" w:cs="Times New Roman"/>
          <w:b/>
        </w:rPr>
      </w:pPr>
      <w:r w:rsidRPr="00150D55">
        <w:rPr>
          <w:rFonts w:ascii="Times New Roman" w:hAnsi="Times New Roman" w:cs="Times New Roman"/>
          <w:b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36"/>
        <w:gridCol w:w="1049"/>
        <w:gridCol w:w="4934"/>
        <w:gridCol w:w="1782"/>
      </w:tblGrid>
      <w:tr w:rsidR="008B50C5" w:rsidRPr="00A42F7E" w:rsidTr="00150D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0C5" w:rsidRPr="00A42F7E" w:rsidRDefault="008B50C5" w:rsidP="009F43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0C5" w:rsidRPr="00A42F7E" w:rsidRDefault="008B50C5" w:rsidP="009F43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0C5" w:rsidRPr="00A42F7E" w:rsidRDefault="008B50C5" w:rsidP="009F43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0C5" w:rsidRPr="00A42F7E" w:rsidRDefault="008B50C5" w:rsidP="009F43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8B50C5" w:rsidRPr="00A42F7E" w:rsidTr="00150D55">
        <w:trPr>
          <w:trHeight w:val="1128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0C5" w:rsidRPr="00A42F7E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понятия «нематериальные активы» </w:t>
            </w: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Охарактеризовать оценку НМА</w:t>
            </w: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порядок поступления НМА и организацию аналитического учета</w:t>
            </w:r>
          </w:p>
          <w:p w:rsidR="008B50C5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5" w:rsidRDefault="008B50C5" w:rsidP="008B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порядок выбытия НМА</w:t>
            </w:r>
          </w:p>
          <w:p w:rsidR="00F40468" w:rsidRDefault="00F40468" w:rsidP="008B5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68" w:rsidRDefault="00F40468" w:rsidP="008B5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68" w:rsidRDefault="00F40468" w:rsidP="00F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понятия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Износ и амортизация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F40468" w:rsidRDefault="00F40468" w:rsidP="00F40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468" w:rsidRDefault="00F40468" w:rsidP="00F40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468" w:rsidRDefault="00F40468" w:rsidP="00F40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468" w:rsidRDefault="00F40468" w:rsidP="00F40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468" w:rsidRDefault="00F40468" w:rsidP="00F40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468" w:rsidRDefault="00F40468" w:rsidP="00F40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D55" w:rsidRDefault="00150D55" w:rsidP="00150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D55" w:rsidRDefault="00150D55" w:rsidP="00150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D55" w:rsidRDefault="00150D55" w:rsidP="00150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D55" w:rsidRDefault="00150D55" w:rsidP="00150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D55" w:rsidRDefault="00150D55" w:rsidP="00150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D55" w:rsidRPr="008B50C5" w:rsidRDefault="00150D55" w:rsidP="00150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19.03.21</w:t>
            </w:r>
          </w:p>
          <w:p w:rsidR="00F40468" w:rsidRPr="00F40468" w:rsidRDefault="00F40468" w:rsidP="008B5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50C5" w:rsidRPr="00A42F7E" w:rsidRDefault="008B50C5" w:rsidP="008B50C5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A42F7E">
              <w:rPr>
                <w:b w:val="0"/>
                <w:bCs w:val="0"/>
                <w:sz w:val="24"/>
                <w:szCs w:val="24"/>
                <w:lang w:eastAsia="en-US"/>
              </w:rPr>
              <w:t xml:space="preserve">   Лекционный материал, видеоматериал, </w:t>
            </w:r>
            <w:proofErr w:type="spellStart"/>
            <w:r w:rsidR="00F62FDF">
              <w:rPr>
                <w:b w:val="0"/>
                <w:bCs w:val="0"/>
                <w:sz w:val="24"/>
                <w:szCs w:val="24"/>
                <w:lang w:eastAsia="en-US"/>
              </w:rPr>
              <w:t>эл</w:t>
            </w:r>
            <w:proofErr w:type="spellEnd"/>
            <w:r w:rsidR="00F62FDF">
              <w:rPr>
                <w:b w:val="0"/>
                <w:bCs w:val="0"/>
                <w:sz w:val="24"/>
                <w:szCs w:val="24"/>
                <w:lang w:eastAsia="en-US"/>
              </w:rPr>
              <w:t xml:space="preserve"> презентация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Просмотр видео материала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 осмысление информации</w:t>
            </w:r>
          </w:p>
          <w:p w:rsidR="008B50C5" w:rsidRDefault="008B50C5" w:rsidP="008B50C5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выписать в конспект определение НМА в соответствии со стандартом МСФО №38</w:t>
            </w:r>
          </w:p>
          <w:p w:rsidR="008B50C5" w:rsidRPr="00A42F7E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оставить схему Классификация НМА, используя  лекционный материал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осмысление информации</w:t>
            </w:r>
          </w:p>
          <w:p w:rsidR="008B50C5" w:rsidRDefault="008B50C5" w:rsidP="008B50C5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  составить таблицу Оценка НМА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1665"/>
              <w:gridCol w:w="2995"/>
            </w:tblGrid>
            <w:tr w:rsidR="008B50C5" w:rsidTr="009F4324">
              <w:tc>
                <w:tcPr>
                  <w:tcW w:w="1665" w:type="dxa"/>
                </w:tcPr>
                <w:p w:rsidR="008B50C5" w:rsidRDefault="008B50C5" w:rsidP="009F432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Виды оценки</w:t>
                  </w:r>
                </w:p>
              </w:tc>
              <w:tc>
                <w:tcPr>
                  <w:tcW w:w="2995" w:type="dxa"/>
                </w:tcPr>
                <w:p w:rsidR="008B50C5" w:rsidRDefault="008B50C5" w:rsidP="009F432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8B50C5" w:rsidTr="009F4324">
              <w:tc>
                <w:tcPr>
                  <w:tcW w:w="1665" w:type="dxa"/>
                </w:tcPr>
                <w:p w:rsidR="008B50C5" w:rsidRDefault="008B50C5" w:rsidP="009F432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95" w:type="dxa"/>
                </w:tcPr>
                <w:p w:rsidR="008B50C5" w:rsidRDefault="008B50C5" w:rsidP="009F432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осмысление информации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 в конспекте отразить: пути и порядок поступления НМА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составить реестр первичных документов по поступлению НМА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 охарактеризовать аналитический учет НМА (инвентарная карточка)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У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казать счета, отражающие учет НМА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осмысление информации</w:t>
            </w:r>
          </w:p>
          <w:p w:rsidR="008B50C5" w:rsidRDefault="008B50C5" w:rsidP="009F432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 составить алгоритм выбытия НМА</w:t>
            </w:r>
          </w:p>
          <w:p w:rsidR="008B50C5" w:rsidRDefault="008B50C5" w:rsidP="008B50C5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 с указанием счетов и первичных документов</w:t>
            </w:r>
          </w:p>
          <w:p w:rsidR="00F62FDF" w:rsidRDefault="00F62FDF" w:rsidP="008B50C5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инвентаризация НМА</w:t>
            </w:r>
          </w:p>
          <w:p w:rsidR="00F40468" w:rsidRDefault="00F62FDF" w:rsidP="008B50C5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 отражение учета в отчетности</w:t>
            </w:r>
          </w:p>
          <w:p w:rsidR="00F40468" w:rsidRDefault="00F40468" w:rsidP="008B50C5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F40468" w:rsidRDefault="00F40468" w:rsidP="00F40468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F40468" w:rsidRDefault="00F40468" w:rsidP="00F40468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 осмысление информации</w:t>
            </w:r>
          </w:p>
          <w:p w:rsidR="00F40468" w:rsidRDefault="00F40468" w:rsidP="00F40468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характеризовать виды износа НМА</w:t>
            </w:r>
          </w:p>
          <w:p w:rsidR="00F40468" w:rsidRDefault="00F40468" w:rsidP="00F40468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оставить таблицу Методы начисления</w:t>
            </w:r>
          </w:p>
          <w:p w:rsidR="00F40468" w:rsidRDefault="00F40468" w:rsidP="00F40468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  износа НМ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2320"/>
              <w:gridCol w:w="2340"/>
            </w:tblGrid>
            <w:tr w:rsidR="00F40468" w:rsidTr="00F40468">
              <w:tc>
                <w:tcPr>
                  <w:tcW w:w="2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0468" w:rsidRDefault="00F40468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Методы</w:t>
                  </w:r>
                </w:p>
              </w:tc>
              <w:tc>
                <w:tcPr>
                  <w:tcW w:w="2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0468" w:rsidRDefault="00F40468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F40468" w:rsidTr="00F40468">
              <w:tc>
                <w:tcPr>
                  <w:tcW w:w="2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468" w:rsidRDefault="00F40468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468" w:rsidRDefault="00F40468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40468" w:rsidRDefault="00F40468" w:rsidP="00F62FDF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150D55" w:rsidRPr="00A42F7E" w:rsidRDefault="00150D55" w:rsidP="00F62FDF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При выполнении задания ознакомиться с видеоматериалами и электронной презентацией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C5" w:rsidRPr="00A42F7E" w:rsidRDefault="008B50C5" w:rsidP="009F4324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8B50C5" w:rsidRPr="00A42F7E" w:rsidRDefault="008B50C5" w:rsidP="009F4324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B50C5" w:rsidRPr="00A42F7E" w:rsidRDefault="008B50C5" w:rsidP="009F4324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</w:t>
            </w:r>
            <w:proofErr w:type="gramStart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 xml:space="preserve">,; </w:t>
            </w:r>
            <w:proofErr w:type="gramEnd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не соблюдение формы выполнения задания – оценка 3;</w:t>
            </w:r>
          </w:p>
          <w:p w:rsidR="008B50C5" w:rsidRPr="00A42F7E" w:rsidRDefault="008B50C5" w:rsidP="009F4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150D55" w:rsidRPr="008B50C5" w:rsidRDefault="00150D55">
      <w:pPr>
        <w:rPr>
          <w:rFonts w:ascii="Times New Roman" w:hAnsi="Times New Roman" w:cs="Times New Roman"/>
          <w:b/>
          <w:sz w:val="24"/>
          <w:szCs w:val="24"/>
        </w:rPr>
      </w:pPr>
    </w:p>
    <w:sectPr w:rsidR="00150D55" w:rsidRPr="008B50C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B50C5"/>
    <w:rsid w:val="000E5821"/>
    <w:rsid w:val="00150D55"/>
    <w:rsid w:val="00190430"/>
    <w:rsid w:val="00543310"/>
    <w:rsid w:val="00825868"/>
    <w:rsid w:val="008B50C5"/>
    <w:rsid w:val="00F40468"/>
    <w:rsid w:val="00F6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8B50C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50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8B5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2021-03-14T21:25:00Z</dcterms:created>
  <dcterms:modified xsi:type="dcterms:W3CDTF">2021-03-14T22:07:00Z</dcterms:modified>
</cp:coreProperties>
</file>